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44C59C28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</w:t>
      </w:r>
    </w:p>
    <w:p w14:paraId="07975885" w14:textId="6C4B5C15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  <w:r w:rsidR="00DF512E">
        <w:rPr>
          <w:rFonts w:cs="Arial"/>
          <w:sz w:val="24"/>
        </w:rPr>
        <w:t>, nach EN61439 Teil 4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F18791C" w:rsidR="009C20F0" w:rsidRDefault="003F3A08" w:rsidP="00CD0CA1">
      <w:pPr>
        <w:rPr>
          <w:rFonts w:cs="Arial"/>
          <w:sz w:val="24"/>
        </w:rPr>
      </w:pPr>
      <w:r>
        <w:rPr>
          <w:rFonts w:cs="Arial"/>
          <w:sz w:val="24"/>
        </w:rPr>
        <w:t>350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311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>mm (</w:t>
      </w:r>
      <w:r w:rsidR="001511F1">
        <w:rPr>
          <w:rFonts w:cs="Arial"/>
          <w:sz w:val="24"/>
        </w:rPr>
        <w:t>B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H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T</w:t>
      </w:r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BE6C22D" w14:textId="77777777" w:rsidR="001511F1" w:rsidRDefault="001511F1" w:rsidP="001511F1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5EB43613" w14:textId="77777777" w:rsidR="001511F1" w:rsidRPr="009C20F0" w:rsidRDefault="001511F1" w:rsidP="001511F1">
      <w:pPr>
        <w:rPr>
          <w:rFonts w:cs="Arial"/>
          <w:sz w:val="24"/>
        </w:rPr>
      </w:pPr>
    </w:p>
    <w:p w14:paraId="428B6F50" w14:textId="7F20345D" w:rsidR="001511F1" w:rsidRDefault="001511F1" w:rsidP="001511F1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Pr="00E21514">
        <w:rPr>
          <w:rFonts w:cs="Arial"/>
          <w:sz w:val="24"/>
        </w:rPr>
        <w:t>m Anschlussleitung 5x</w:t>
      </w:r>
      <w:r w:rsidR="00DF512E">
        <w:rPr>
          <w:rFonts w:cs="Arial"/>
          <w:sz w:val="24"/>
        </w:rPr>
        <w:t>16</w:t>
      </w:r>
      <w:r w:rsidRPr="00E21514">
        <w:rPr>
          <w:rFonts w:cs="Arial"/>
          <w:sz w:val="24"/>
        </w:rPr>
        <w:t xml:space="preserve">qmm mit montiertem </w:t>
      </w:r>
      <w:r>
        <w:rPr>
          <w:rFonts w:cs="Arial"/>
          <w:sz w:val="24"/>
        </w:rPr>
        <w:t>Vollgummi</w:t>
      </w:r>
      <w:r w:rsidRPr="00E21514">
        <w:rPr>
          <w:rFonts w:cs="Arial"/>
          <w:sz w:val="24"/>
        </w:rPr>
        <w:t>-CEE-Stecker 5x</w:t>
      </w:r>
      <w:r w:rsidR="00DF512E">
        <w:rPr>
          <w:rFonts w:cs="Arial"/>
          <w:sz w:val="24"/>
        </w:rPr>
        <w:t>63</w:t>
      </w:r>
      <w:r w:rsidRPr="00E21514">
        <w:rPr>
          <w:rFonts w:cs="Arial"/>
          <w:sz w:val="24"/>
        </w:rPr>
        <w:t>A 400V</w:t>
      </w:r>
    </w:p>
    <w:p w14:paraId="1F9E2FAD" w14:textId="77777777" w:rsidR="00FE3871" w:rsidRDefault="00FE3871" w:rsidP="00FE3871">
      <w:pPr>
        <w:rPr>
          <w:rFonts w:cs="Arial"/>
          <w:sz w:val="24"/>
        </w:rPr>
      </w:pPr>
    </w:p>
    <w:p w14:paraId="35AA106E" w14:textId="78BDACE1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 xml:space="preserve">2/Vollgummi-CEE-Steckdosen 5x32A 400V </w:t>
      </w:r>
    </w:p>
    <w:p w14:paraId="58450F78" w14:textId="77777777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 xml:space="preserve">2/Vollgummi-CEE-Steckdosen 5x16A 400V </w:t>
      </w:r>
    </w:p>
    <w:p w14:paraId="6C6F61AE" w14:textId="77777777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>4/Schukosteckdosen 16A 230V mit Klappdeckel und erhöhter Dichtung</w:t>
      </w:r>
    </w:p>
    <w:p w14:paraId="0803506B" w14:textId="77777777" w:rsidR="00FE3871" w:rsidRPr="00FE3871" w:rsidRDefault="00FE3871" w:rsidP="00FE3871">
      <w:pPr>
        <w:rPr>
          <w:rFonts w:cs="Arial"/>
          <w:sz w:val="24"/>
        </w:rPr>
      </w:pPr>
    </w:p>
    <w:p w14:paraId="35F00272" w14:textId="029A6913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>1/FI-Schutzschalter 4pol. 63/0,03A Typ A - max. Vorsicherung 63A</w:t>
      </w:r>
    </w:p>
    <w:p w14:paraId="539A8ECD" w14:textId="77777777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 xml:space="preserve">2/LS-Schalter 3pol. 32A </w:t>
      </w:r>
    </w:p>
    <w:p w14:paraId="6B6541EF" w14:textId="77777777" w:rsidR="00FE3871" w:rsidRPr="00FE3871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 xml:space="preserve">2/LS-Schalter 3pol. 16A </w:t>
      </w:r>
    </w:p>
    <w:p w14:paraId="6D0133AE" w14:textId="269F6A82" w:rsidR="003F3A08" w:rsidRDefault="00FE3871" w:rsidP="00FE3871">
      <w:pPr>
        <w:rPr>
          <w:rFonts w:cs="Arial"/>
          <w:sz w:val="24"/>
        </w:rPr>
      </w:pPr>
      <w:r w:rsidRPr="00FE3871">
        <w:rPr>
          <w:rFonts w:cs="Arial"/>
          <w:sz w:val="24"/>
        </w:rPr>
        <w:t>4/LS-Schalter 1pol. 16A</w:t>
      </w:r>
    </w:p>
    <w:p w14:paraId="5888AA82" w14:textId="77777777" w:rsidR="00FE3871" w:rsidRPr="009C20F0" w:rsidRDefault="00FE3871" w:rsidP="00FE3871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29AABB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E3871">
        <w:rPr>
          <w:rFonts w:cs="Arial"/>
          <w:b/>
          <w:sz w:val="24"/>
        </w:rPr>
        <w:t>138712</w:t>
      </w:r>
      <w:r>
        <w:rPr>
          <w:rFonts w:cs="Arial"/>
          <w:b/>
          <w:sz w:val="24"/>
        </w:rPr>
        <w:t xml:space="preserve"> - </w:t>
      </w:r>
      <w:r w:rsidR="00FE3871" w:rsidRPr="00FE3871">
        <w:rPr>
          <w:rFonts w:cs="Arial"/>
          <w:b/>
          <w:sz w:val="24"/>
        </w:rPr>
        <w:t>67633311947.0,03.63.XF.SP.GG.OG.F&amp;G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B0B2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42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B0B2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42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511F1"/>
    <w:rsid w:val="001A6381"/>
    <w:rsid w:val="0021323B"/>
    <w:rsid w:val="00295D96"/>
    <w:rsid w:val="003F3A08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B0B26"/>
    <w:rsid w:val="007B3E33"/>
    <w:rsid w:val="007E3E12"/>
    <w:rsid w:val="007F07EA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DF512E"/>
    <w:rsid w:val="00E32930"/>
    <w:rsid w:val="00E4065D"/>
    <w:rsid w:val="00E97F84"/>
    <w:rsid w:val="00EC264D"/>
    <w:rsid w:val="00EF2B41"/>
    <w:rsid w:val="00F13789"/>
    <w:rsid w:val="00FB6964"/>
    <w:rsid w:val="00FE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2023-08-21T08:12:00Z</dcterms:created>
  <dcterms:modified xsi:type="dcterms:W3CDTF">2023-08-21T09:10:00Z</dcterms:modified>
</cp:coreProperties>
</file>